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120" w:rsidRPr="00304120" w:rsidRDefault="00304120" w:rsidP="00304120">
      <w:pPr>
        <w:pStyle w:val="acaae"/>
        <w:pageBreakBefore/>
        <w:spacing w:before="120" w:after="40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4120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304120" w:rsidRPr="006C7DB9" w:rsidRDefault="00304120" w:rsidP="00304120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 2016</w:t>
      </w:r>
      <w:r w:rsidRPr="006C7DB9">
        <w:rPr>
          <w:rFonts w:ascii="Arial" w:hAnsi="Arial"/>
          <w:sz w:val="22"/>
        </w:rPr>
        <w:t xml:space="preserve"> года на территории области за </w:t>
      </w:r>
      <w:proofErr w:type="spellStart"/>
      <w:r w:rsidRPr="006C7DB9">
        <w:rPr>
          <w:rFonts w:ascii="Arial" w:hAnsi="Arial"/>
          <w:sz w:val="22"/>
        </w:rPr>
        <w:t>счет</w:t>
      </w:r>
      <w:proofErr w:type="spellEnd"/>
      <w:r w:rsidRPr="006C7DB9">
        <w:rPr>
          <w:rFonts w:ascii="Arial" w:hAnsi="Arial"/>
          <w:sz w:val="22"/>
        </w:rPr>
        <w:t xml:space="preserve"> всех исто</w:t>
      </w:r>
      <w:r>
        <w:rPr>
          <w:rFonts w:ascii="Arial" w:hAnsi="Arial"/>
          <w:sz w:val="22"/>
        </w:rPr>
        <w:t xml:space="preserve">чников финансирования введено 2567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230,9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метров, что на </w:t>
      </w:r>
      <w:r>
        <w:rPr>
          <w:rFonts w:ascii="Arial" w:hAnsi="Arial"/>
          <w:sz w:val="22"/>
        </w:rPr>
        <w:t xml:space="preserve">35,2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15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128,3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составило</w:t>
      </w:r>
      <w:r>
        <w:rPr>
          <w:rFonts w:ascii="Arial" w:hAnsi="Arial"/>
          <w:sz w:val="22"/>
        </w:rPr>
        <w:t xml:space="preserve"> 55,6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304120" w:rsidRPr="006C7DB9" w:rsidRDefault="00304120" w:rsidP="00304120">
      <w:pPr>
        <w:pStyle w:val="PlainText"/>
        <w:spacing w:before="60" w:after="12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</w:t>
            </w:r>
            <w:r>
              <w:rPr>
                <w:rFonts w:ascii="Arial" w:hAnsi="Arial"/>
                <w:b/>
                <w:sz w:val="18"/>
              </w:rPr>
              <w:br/>
              <w:t>2016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304120" w:rsidRPr="001F160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230,9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64,8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304120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Государственная</w:t>
            </w:r>
            <w:proofErr w:type="gramEnd"/>
          </w:p>
        </w:tc>
        <w:tc>
          <w:tcPr>
            <w:tcW w:w="2225" w:type="dxa"/>
            <w:vAlign w:val="bottom"/>
          </w:tcPr>
          <w:p w:rsidR="00304120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304120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Федеральная</w:t>
            </w:r>
            <w:proofErr w:type="gramEnd"/>
          </w:p>
        </w:tc>
        <w:tc>
          <w:tcPr>
            <w:tcW w:w="2225" w:type="dxa"/>
            <w:vAlign w:val="bottom"/>
          </w:tcPr>
          <w:p w:rsidR="00304120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304120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Муниципальная</w:t>
            </w:r>
            <w:proofErr w:type="gramEnd"/>
          </w:p>
        </w:tc>
        <w:tc>
          <w:tcPr>
            <w:tcW w:w="2225" w:type="dxa"/>
            <w:vAlign w:val="bottom"/>
          </w:tcPr>
          <w:p w:rsidR="00304120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2,7</w:t>
            </w: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304120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Частная</w:t>
            </w:r>
            <w:proofErr w:type="gramEnd"/>
          </w:p>
        </w:tc>
        <w:tc>
          <w:tcPr>
            <w:tcW w:w="2225" w:type="dxa"/>
            <w:vAlign w:val="bottom"/>
          </w:tcPr>
          <w:p w:rsidR="00304120" w:rsidRPr="00801331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20,3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Индивидуальное жилищное </w:t>
            </w:r>
            <w:r>
              <w:rPr>
                <w:rFonts w:ascii="Arial" w:hAnsi="Arial"/>
                <w:sz w:val="20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304120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156,0</w:t>
            </w: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50,6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Смешанная российская</w:t>
            </w:r>
            <w:proofErr w:type="gramEnd"/>
          </w:p>
        </w:tc>
        <w:tc>
          <w:tcPr>
            <w:tcW w:w="2225" w:type="dxa"/>
            <w:vAlign w:val="bottom"/>
          </w:tcPr>
          <w:p w:rsidR="00304120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Иностранная</w:t>
            </w:r>
            <w:proofErr w:type="gramEnd"/>
          </w:p>
        </w:tc>
        <w:tc>
          <w:tcPr>
            <w:tcW w:w="2225" w:type="dxa"/>
            <w:vAlign w:val="bottom"/>
          </w:tcPr>
          <w:p w:rsidR="00304120" w:rsidRPr="001D0926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  <w:proofErr w:type="gramEnd"/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304120" w:rsidRPr="006C7DB9" w:rsidRDefault="00304120" w:rsidP="00DE5CAD">
            <w:pPr>
              <w:pStyle w:val="PlainText"/>
              <w:spacing w:before="94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</w:tbl>
    <w:p w:rsidR="00304120" w:rsidRDefault="00304120" w:rsidP="00304120">
      <w:pPr>
        <w:pStyle w:val="PlainText"/>
        <w:pageBreakBefore/>
        <w:spacing w:before="100" w:after="6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</w:t>
            </w:r>
            <w:r>
              <w:rPr>
                <w:rFonts w:ascii="Arial" w:hAnsi="Arial"/>
                <w:b/>
                <w:sz w:val="18"/>
              </w:rPr>
              <w:t>ю</w:t>
            </w:r>
            <w:r>
              <w:rPr>
                <w:rFonts w:ascii="Arial" w:hAnsi="Arial"/>
                <w:b/>
                <w:sz w:val="18"/>
              </w:rPr>
              <w:t xml:space="preserve">щему периоду </w:t>
            </w:r>
            <w:r>
              <w:rPr>
                <w:rFonts w:ascii="Arial" w:hAnsi="Arial"/>
                <w:b/>
                <w:sz w:val="18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</w:rPr>
              <w:br/>
              <w:t>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304120" w:rsidRPr="007D30CF" w:rsidRDefault="00304120" w:rsidP="00DE5CAD">
            <w:pPr>
              <w:pStyle w:val="PlainText"/>
              <w:spacing w:before="98" w:after="96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181,7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138,4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323,3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98,6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178,0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452,0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79,3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139,8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Pr="00BC0574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957,0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93,0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  <w:lang w:val="en-US"/>
              </w:rPr>
              <w:t>x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Pr="00E34B0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157,7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53,5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34,9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603,4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76,7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в 3,8 р.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424,5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50,2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70,4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Pr="0010795A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1185,6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61,5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123,9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Pr="0010795A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2142,6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72,5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х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Pr="00647889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490,6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72,3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115,6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395,8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87,8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80,7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736,3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133,3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186,0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Pr="0064433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1622,6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96,5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136,9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3765,2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81,2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х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684,6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86,8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93,0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953,8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123,0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139,3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3092,7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82,6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в 3,2 р.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Pr="00012B16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4731,1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89,1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в 2,9 р.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8496,3</w:t>
            </w:r>
          </w:p>
        </w:tc>
        <w:tc>
          <w:tcPr>
            <w:tcW w:w="1788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85,4</w:t>
            </w:r>
          </w:p>
        </w:tc>
        <w:tc>
          <w:tcPr>
            <w:tcW w:w="1789" w:type="dxa"/>
            <w:vAlign w:val="bottom"/>
          </w:tcPr>
          <w:p w:rsidR="00304120" w:rsidRPr="00E846E5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E846E5">
              <w:rPr>
                <w:rFonts w:ascii="Arial" w:hAnsi="Arial" w:cs="Arial"/>
                <w:sz w:val="20"/>
              </w:rPr>
              <w:t>х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304120" w:rsidRPr="007913BE" w:rsidRDefault="00304120" w:rsidP="00DE5CAD">
            <w:pPr>
              <w:pStyle w:val="PlainText"/>
              <w:spacing w:before="98" w:after="96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7913BE">
              <w:rPr>
                <w:rFonts w:ascii="Arial" w:hAnsi="Arial" w:cs="Arial"/>
                <w:b/>
                <w:sz w:val="20"/>
              </w:rPr>
              <w:t>2016 год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pStyle w:val="PlainText"/>
              <w:spacing w:before="98" w:after="9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04120" w:rsidRPr="007913BE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7913BE">
              <w:rPr>
                <w:rFonts w:ascii="Arial" w:hAnsi="Arial" w:cs="Arial"/>
                <w:sz w:val="20"/>
              </w:rPr>
              <w:t>230,9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304120" w:rsidRPr="007913BE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  <w:r w:rsidRPr="007913BE">
              <w:rPr>
                <w:rFonts w:ascii="Arial" w:hAnsi="Arial" w:cs="Arial"/>
                <w:sz w:val="20"/>
              </w:rPr>
              <w:t>64,8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304120" w:rsidRPr="007913BE" w:rsidRDefault="00304120" w:rsidP="00DE5CAD">
            <w:pPr>
              <w:pStyle w:val="PlainText"/>
              <w:spacing w:before="98" w:after="96" w:line="240" w:lineRule="auto"/>
              <w:ind w:left="113"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</w:tbl>
    <w:p w:rsidR="00304120" w:rsidRPr="006C7DB9" w:rsidRDefault="00304120" w:rsidP="00304120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 2016</w:t>
      </w:r>
      <w:r w:rsidRPr="006C7DB9">
        <w:rPr>
          <w:rFonts w:ascii="Arial" w:hAnsi="Arial"/>
          <w:sz w:val="22"/>
        </w:rPr>
        <w:t xml:space="preserve"> года населением за </w:t>
      </w:r>
      <w:proofErr w:type="spellStart"/>
      <w:r w:rsidRPr="006C7DB9">
        <w:rPr>
          <w:rFonts w:ascii="Arial" w:hAnsi="Arial"/>
          <w:sz w:val="22"/>
        </w:rPr>
        <w:t>счет</w:t>
      </w:r>
      <w:proofErr w:type="spellEnd"/>
      <w:r w:rsidRPr="006C7DB9">
        <w:rPr>
          <w:rFonts w:ascii="Arial" w:hAnsi="Arial"/>
          <w:sz w:val="22"/>
        </w:rPr>
        <w:t xml:space="preserve"> собственных и </w:t>
      </w:r>
      <w:r>
        <w:rPr>
          <w:rFonts w:ascii="Arial" w:hAnsi="Arial"/>
          <w:sz w:val="22"/>
        </w:rPr>
        <w:br/>
      </w:r>
      <w:proofErr w:type="spellStart"/>
      <w:r w:rsidRPr="006C7DB9">
        <w:rPr>
          <w:rFonts w:ascii="Arial" w:hAnsi="Arial"/>
          <w:sz w:val="22"/>
        </w:rPr>
        <w:t>заемных</w:t>
      </w:r>
      <w:proofErr w:type="spellEnd"/>
      <w:r w:rsidRPr="006C7DB9">
        <w:rPr>
          <w:rFonts w:ascii="Arial" w:hAnsi="Arial"/>
          <w:sz w:val="22"/>
        </w:rPr>
        <w:t xml:space="preserve">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156</w:t>
      </w:r>
      <w:r w:rsidRPr="006C7DB9">
        <w:rPr>
          <w:rFonts w:ascii="Arial" w:hAnsi="Arial"/>
          <w:sz w:val="22"/>
        </w:rPr>
        <w:t xml:space="preserve"> тысяч квадратных метров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ля этих домов в общем </w:t>
      </w:r>
      <w:proofErr w:type="spellStart"/>
      <w:r w:rsidRPr="006C7DB9">
        <w:rPr>
          <w:rFonts w:ascii="Arial" w:hAnsi="Arial"/>
          <w:sz w:val="22"/>
        </w:rPr>
        <w:t>объеме</w:t>
      </w:r>
      <w:proofErr w:type="spellEnd"/>
      <w:r w:rsidRPr="006C7DB9">
        <w:rPr>
          <w:rFonts w:ascii="Arial" w:hAnsi="Arial"/>
          <w:sz w:val="22"/>
        </w:rPr>
        <w:t xml:space="preserve"> </w:t>
      </w:r>
      <w:proofErr w:type="spellStart"/>
      <w:r w:rsidRPr="006C7DB9">
        <w:rPr>
          <w:rFonts w:ascii="Arial" w:hAnsi="Arial"/>
          <w:sz w:val="22"/>
        </w:rPr>
        <w:t>введенного</w:t>
      </w:r>
      <w:proofErr w:type="spellEnd"/>
      <w:r w:rsidRPr="006C7DB9">
        <w:rPr>
          <w:rFonts w:ascii="Arial" w:hAnsi="Arial"/>
          <w:sz w:val="22"/>
        </w:rPr>
        <w:t xml:space="preserve">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67,6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304120" w:rsidRPr="00143FA0" w:rsidRDefault="00304120" w:rsidP="00304120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2220" cy="5647055"/>
            <wp:effectExtent l="0" t="0" r="0" b="0"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04120" w:rsidRPr="006C7DB9" w:rsidRDefault="00304120" w:rsidP="00304120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январе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2016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49600 рублей (в январе 2015 года – 57579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304120" w:rsidRPr="006C7DB9" w:rsidRDefault="00304120" w:rsidP="00304120">
      <w:pPr>
        <w:pStyle w:val="PlainText"/>
        <w:spacing w:before="60" w:after="12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304120" w:rsidRPr="006C7DB9" w:rsidRDefault="00304120" w:rsidP="00304120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04120" w:rsidRPr="006C7DB9" w:rsidRDefault="00304120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</w:t>
            </w:r>
            <w:proofErr w:type="spellStart"/>
            <w:r w:rsidRPr="006C7DB9">
              <w:rPr>
                <w:rFonts w:ascii="Arial" w:hAnsi="Arial"/>
                <w:b/>
                <w:sz w:val="18"/>
              </w:rPr>
              <w:t>счет</w:t>
            </w:r>
            <w:proofErr w:type="spellEnd"/>
            <w:r w:rsidRPr="006C7DB9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собственных и </w:t>
            </w:r>
            <w:proofErr w:type="spellStart"/>
            <w:r>
              <w:rPr>
                <w:rFonts w:ascii="Arial" w:hAnsi="Arial"/>
                <w:b/>
                <w:sz w:val="18"/>
              </w:rPr>
              <w:t>заемных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средств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304120" w:rsidRPr="005B36CB" w:rsidRDefault="00304120" w:rsidP="00DE5C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36C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04120" w:rsidRPr="00864C38" w:rsidRDefault="00304120" w:rsidP="00DE5C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04120" w:rsidRPr="00F74A0D" w:rsidRDefault="00304120" w:rsidP="00DE5C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54323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04120" w:rsidRPr="00F74A0D" w:rsidRDefault="00304120" w:rsidP="00DE5C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53522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04120" w:rsidRPr="006306F4" w:rsidRDefault="00304120" w:rsidP="00DE5C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42863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49361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42511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45167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304120" w:rsidRPr="00CE576D" w:rsidRDefault="00304120" w:rsidP="00DE5C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2016 год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49600</w:t>
            </w:r>
          </w:p>
        </w:tc>
      </w:tr>
    </w:tbl>
    <w:p w:rsidR="00304120" w:rsidRPr="006C7DB9" w:rsidRDefault="00304120" w:rsidP="00304120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proofErr w:type="spellStart"/>
      <w:r w:rsidRPr="006C7DB9">
        <w:rPr>
          <w:rFonts w:ascii="Arial" w:hAnsi="Arial" w:cs="Arial"/>
          <w:snapToGrid w:val="0"/>
          <w:sz w:val="22"/>
        </w:rPr>
        <w:t>введенны</w:t>
      </w:r>
      <w:r>
        <w:rPr>
          <w:rFonts w:ascii="Arial" w:hAnsi="Arial" w:cs="Arial"/>
          <w:snapToGrid w:val="0"/>
          <w:sz w:val="22"/>
        </w:rPr>
        <w:t>х</w:t>
      </w:r>
      <w:proofErr w:type="spellEnd"/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 xml:space="preserve"> 2016 года зданий 99,6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</w:t>
      </w:r>
      <w:r w:rsidRPr="006C7DB9">
        <w:rPr>
          <w:rFonts w:ascii="Arial" w:hAnsi="Arial" w:cs="Arial"/>
          <w:snapToGrid w:val="0"/>
          <w:sz w:val="22"/>
        </w:rPr>
        <w:t>а</w:t>
      </w:r>
      <w:r w:rsidRPr="006C7DB9">
        <w:rPr>
          <w:rFonts w:ascii="Arial" w:hAnsi="Arial" w:cs="Arial"/>
          <w:snapToGrid w:val="0"/>
          <w:sz w:val="22"/>
        </w:rPr>
        <w:t>ния жилого назначения.</w:t>
      </w:r>
    </w:p>
    <w:p w:rsidR="00304120" w:rsidRDefault="00304120" w:rsidP="00304120">
      <w:pPr>
        <w:pStyle w:val="PlainText"/>
        <w:spacing w:before="6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 2016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04120" w:rsidRPr="006C7DB9" w:rsidRDefault="00304120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04120" w:rsidRPr="006C7DB9" w:rsidRDefault="00304120" w:rsidP="00DE5C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304120" w:rsidRPr="006C7DB9" w:rsidRDefault="00304120" w:rsidP="00DE5C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ный объем 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304120" w:rsidRPr="006C7DB9" w:rsidRDefault="00304120" w:rsidP="00DE5C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304120" w:rsidRPr="006C7DB9" w:rsidRDefault="00304120" w:rsidP="00DE5CAD">
            <w:pPr>
              <w:pStyle w:val="xl40"/>
              <w:spacing w:before="272" w:after="272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304120" w:rsidRPr="004E3010" w:rsidRDefault="00304120" w:rsidP="00DE5CAD">
            <w:pPr>
              <w:pStyle w:val="xl40"/>
              <w:spacing w:before="272" w:after="272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1045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304120" w:rsidRPr="004E3010" w:rsidRDefault="00304120" w:rsidP="00DE5CAD">
            <w:pPr>
              <w:pStyle w:val="xl40"/>
              <w:spacing w:before="272" w:after="272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1029,2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304120" w:rsidRPr="004E3010" w:rsidRDefault="00304120" w:rsidP="00DE5CAD">
            <w:pPr>
              <w:tabs>
                <w:tab w:val="decimal" w:pos="0"/>
                <w:tab w:val="decimal" w:pos="1155"/>
              </w:tabs>
              <w:spacing w:before="272" w:after="272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287,2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304120" w:rsidRPr="006C7DB9" w:rsidRDefault="00304120" w:rsidP="00DE5CAD">
            <w:pPr>
              <w:pStyle w:val="xl40"/>
              <w:spacing w:before="272" w:after="272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304120" w:rsidRPr="006C7DB9" w:rsidRDefault="00304120" w:rsidP="00DE5CAD">
            <w:pPr>
              <w:pStyle w:val="xl40"/>
              <w:spacing w:before="272" w:after="272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485" w:type="dxa"/>
            <w:vAlign w:val="bottom"/>
          </w:tcPr>
          <w:p w:rsidR="00304120" w:rsidRPr="006C7DB9" w:rsidRDefault="00304120" w:rsidP="00DE5CAD">
            <w:pPr>
              <w:pStyle w:val="xl40"/>
              <w:spacing w:before="272" w:after="272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486" w:type="dxa"/>
            <w:vAlign w:val="bottom"/>
          </w:tcPr>
          <w:p w:rsidR="00304120" w:rsidRPr="006C7DB9" w:rsidRDefault="00304120" w:rsidP="00DE5CAD">
            <w:pPr>
              <w:tabs>
                <w:tab w:val="decimal" w:pos="0"/>
                <w:tab w:val="decimal" w:pos="1155"/>
              </w:tabs>
              <w:spacing w:before="272" w:after="272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04120" w:rsidRPr="006C7DB9" w:rsidRDefault="00304120" w:rsidP="00DE5CAD">
            <w:pPr>
              <w:spacing w:before="272" w:after="272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304120" w:rsidRPr="004E3010" w:rsidRDefault="00304120" w:rsidP="00DE5CAD">
            <w:pPr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1041</w:t>
            </w:r>
          </w:p>
        </w:tc>
        <w:tc>
          <w:tcPr>
            <w:tcW w:w="1485" w:type="dxa"/>
            <w:vAlign w:val="bottom"/>
          </w:tcPr>
          <w:p w:rsidR="00304120" w:rsidRPr="004E3010" w:rsidRDefault="00304120" w:rsidP="00DE5CAD">
            <w:pPr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1017,1</w:t>
            </w:r>
          </w:p>
        </w:tc>
        <w:tc>
          <w:tcPr>
            <w:tcW w:w="1486" w:type="dxa"/>
            <w:vAlign w:val="bottom"/>
          </w:tcPr>
          <w:p w:rsidR="00304120" w:rsidRPr="004E3010" w:rsidRDefault="00304120" w:rsidP="00DE5CAD">
            <w:pPr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283,2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04120" w:rsidRPr="006C7DB9" w:rsidRDefault="00304120" w:rsidP="00DE5CAD">
            <w:pPr>
              <w:spacing w:before="272" w:after="272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304120" w:rsidRPr="006C7DB9" w:rsidRDefault="00304120" w:rsidP="00DE5CAD">
            <w:pPr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485" w:type="dxa"/>
            <w:vAlign w:val="bottom"/>
          </w:tcPr>
          <w:p w:rsidR="00304120" w:rsidRPr="006C7DB9" w:rsidRDefault="00304120" w:rsidP="00DE5CAD">
            <w:pPr>
              <w:tabs>
                <w:tab w:val="decimal" w:pos="0"/>
                <w:tab w:val="decimal" w:pos="885"/>
              </w:tabs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12,1</w:t>
            </w:r>
          </w:p>
        </w:tc>
        <w:tc>
          <w:tcPr>
            <w:tcW w:w="1486" w:type="dxa"/>
            <w:vAlign w:val="bottom"/>
          </w:tcPr>
          <w:p w:rsidR="00304120" w:rsidRPr="006C7DB9" w:rsidRDefault="00304120" w:rsidP="00DE5CAD">
            <w:pPr>
              <w:tabs>
                <w:tab w:val="decimal" w:pos="0"/>
                <w:tab w:val="decimal" w:pos="1155"/>
              </w:tabs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4,0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04120" w:rsidRPr="006C7DB9" w:rsidRDefault="00304120" w:rsidP="00DE5CAD">
            <w:pPr>
              <w:spacing w:before="272" w:after="272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304120" w:rsidRPr="006C7DB9" w:rsidRDefault="00304120" w:rsidP="00DE5CAD">
            <w:pPr>
              <w:spacing w:before="272" w:after="27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85" w:type="dxa"/>
            <w:vAlign w:val="bottom"/>
          </w:tcPr>
          <w:p w:rsidR="00304120" w:rsidRPr="006C7DB9" w:rsidRDefault="00304120" w:rsidP="00DE5CAD">
            <w:pPr>
              <w:tabs>
                <w:tab w:val="decimal" w:pos="0"/>
                <w:tab w:val="decimal" w:pos="885"/>
              </w:tabs>
              <w:spacing w:before="272" w:after="27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486" w:type="dxa"/>
            <w:vAlign w:val="bottom"/>
          </w:tcPr>
          <w:p w:rsidR="00304120" w:rsidRPr="006C7DB9" w:rsidRDefault="00304120" w:rsidP="00DE5CAD">
            <w:pPr>
              <w:tabs>
                <w:tab w:val="decimal" w:pos="0"/>
                <w:tab w:val="decimal" w:pos="1155"/>
              </w:tabs>
              <w:spacing w:before="272" w:after="272"/>
              <w:jc w:val="right"/>
              <w:rPr>
                <w:rFonts w:ascii="Arial" w:hAnsi="Arial" w:cs="Arial"/>
                <w:i/>
              </w:rPr>
            </w:pP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04120" w:rsidRDefault="00304120" w:rsidP="00DE5CAD">
            <w:pPr>
              <w:spacing w:before="272" w:after="272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промышленные</w:t>
            </w:r>
            <w:proofErr w:type="gramEnd"/>
          </w:p>
        </w:tc>
        <w:tc>
          <w:tcPr>
            <w:tcW w:w="1485" w:type="dxa"/>
            <w:vAlign w:val="bottom"/>
          </w:tcPr>
          <w:p w:rsidR="00304120" w:rsidRDefault="00304120" w:rsidP="00DE5CAD">
            <w:pPr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485" w:type="dxa"/>
            <w:vAlign w:val="bottom"/>
          </w:tcPr>
          <w:p w:rsidR="00304120" w:rsidRDefault="00304120" w:rsidP="00DE5CAD">
            <w:pPr>
              <w:tabs>
                <w:tab w:val="decimal" w:pos="0"/>
                <w:tab w:val="decimal" w:pos="885"/>
              </w:tabs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0,6</w:t>
            </w:r>
          </w:p>
        </w:tc>
        <w:tc>
          <w:tcPr>
            <w:tcW w:w="1486" w:type="dxa"/>
            <w:vAlign w:val="bottom"/>
          </w:tcPr>
          <w:p w:rsidR="00304120" w:rsidRDefault="00304120" w:rsidP="00DE5CAD">
            <w:pPr>
              <w:tabs>
                <w:tab w:val="decimal" w:pos="0"/>
                <w:tab w:val="decimal" w:pos="1155"/>
              </w:tabs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0,1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04120" w:rsidRDefault="00304120" w:rsidP="00DE5CAD">
            <w:pPr>
              <w:spacing w:before="272" w:after="272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учебные</w:t>
            </w:r>
            <w:proofErr w:type="gramEnd"/>
          </w:p>
        </w:tc>
        <w:tc>
          <w:tcPr>
            <w:tcW w:w="1485" w:type="dxa"/>
            <w:vAlign w:val="bottom"/>
          </w:tcPr>
          <w:p w:rsidR="00304120" w:rsidRDefault="00304120" w:rsidP="00DE5CAD">
            <w:pPr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485" w:type="dxa"/>
            <w:vAlign w:val="bottom"/>
          </w:tcPr>
          <w:p w:rsidR="00304120" w:rsidRDefault="00304120" w:rsidP="00DE5CAD">
            <w:pPr>
              <w:tabs>
                <w:tab w:val="decimal" w:pos="0"/>
                <w:tab w:val="decimal" w:pos="885"/>
              </w:tabs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11,0</w:t>
            </w:r>
          </w:p>
        </w:tc>
        <w:tc>
          <w:tcPr>
            <w:tcW w:w="1486" w:type="dxa"/>
            <w:vAlign w:val="bottom"/>
          </w:tcPr>
          <w:p w:rsidR="00304120" w:rsidRDefault="00304120" w:rsidP="00DE5CAD">
            <w:pPr>
              <w:tabs>
                <w:tab w:val="decimal" w:pos="0"/>
                <w:tab w:val="decimal" w:pos="1155"/>
              </w:tabs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3,7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04120" w:rsidRDefault="00304120" w:rsidP="00DE5CAD">
            <w:pPr>
              <w:spacing w:before="272" w:after="27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304120" w:rsidRDefault="00304120" w:rsidP="00DE5CAD">
            <w:pPr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485" w:type="dxa"/>
            <w:vAlign w:val="bottom"/>
          </w:tcPr>
          <w:p w:rsidR="00304120" w:rsidRDefault="00304120" w:rsidP="00DE5CAD">
            <w:pPr>
              <w:tabs>
                <w:tab w:val="decimal" w:pos="0"/>
                <w:tab w:val="decimal" w:pos="885"/>
              </w:tabs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0,5</w:t>
            </w:r>
          </w:p>
        </w:tc>
        <w:tc>
          <w:tcPr>
            <w:tcW w:w="1486" w:type="dxa"/>
            <w:vAlign w:val="bottom"/>
          </w:tcPr>
          <w:p w:rsidR="00304120" w:rsidRDefault="00304120" w:rsidP="00DE5CAD">
            <w:pPr>
              <w:tabs>
                <w:tab w:val="decimal" w:pos="0"/>
                <w:tab w:val="decimal" w:pos="1155"/>
              </w:tabs>
              <w:spacing w:before="272" w:after="27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0,2</w:t>
            </w:r>
          </w:p>
        </w:tc>
      </w:tr>
    </w:tbl>
    <w:p w:rsidR="00304120" w:rsidRPr="00312E2D" w:rsidRDefault="00304120" w:rsidP="00304120">
      <w:pPr>
        <w:pStyle w:val="PlainText"/>
        <w:spacing w:before="12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 2016 года введено по стандарту экономического класса общей площадью 19 тыс. кв. м, что составило 8,2 процента в общем </w:t>
      </w:r>
      <w:r>
        <w:rPr>
          <w:rFonts w:ascii="Arial" w:hAnsi="Arial" w:cs="Arial"/>
          <w:snapToGrid w:val="0"/>
          <w:sz w:val="22"/>
        </w:rPr>
        <w:br/>
        <w:t>вв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 xml:space="preserve">де жилья, включая построенное населением, и 25,4 процента в общем вводе жилья, построенного застройщиками юридическими лицами. </w:t>
      </w:r>
      <w:r>
        <w:rPr>
          <w:rFonts w:ascii="Arial" w:hAnsi="Arial" w:cs="Arial"/>
          <w:snapToGrid w:val="0"/>
          <w:sz w:val="22"/>
        </w:rPr>
        <w:br/>
        <w:t>Средняя фактическая стоимость строительства 1 кв. метра общей площади состав</w:t>
      </w:r>
      <w:r>
        <w:rPr>
          <w:rFonts w:ascii="Arial" w:hAnsi="Arial" w:cs="Arial"/>
          <w:snapToGrid w:val="0"/>
          <w:sz w:val="22"/>
        </w:rPr>
        <w:t>и</w:t>
      </w:r>
      <w:r>
        <w:rPr>
          <w:rFonts w:ascii="Arial" w:hAnsi="Arial" w:cs="Arial"/>
          <w:snapToGrid w:val="0"/>
          <w:sz w:val="22"/>
        </w:rPr>
        <w:t>ла 36507 рублей.</w:t>
      </w:r>
    </w:p>
    <w:p w:rsidR="00304120" w:rsidRDefault="00304120" w:rsidP="00304120">
      <w:pPr>
        <w:pageBreakBefore/>
        <w:spacing w:before="100" w:after="60" w:line="264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</w:t>
      </w:r>
      <w:proofErr w:type="spellStart"/>
      <w:r>
        <w:rPr>
          <w:rFonts w:ascii="Arial" w:hAnsi="Arial" w:cs="Arial"/>
          <w:bCs/>
          <w:i/>
          <w:iCs/>
          <w:sz w:val="22"/>
        </w:rPr>
        <w:t>счет</w:t>
      </w:r>
      <w:proofErr w:type="spellEnd"/>
      <w:r>
        <w:rPr>
          <w:rFonts w:ascii="Arial" w:hAnsi="Arial" w:cs="Arial"/>
          <w:bCs/>
          <w:i/>
          <w:iCs/>
          <w:sz w:val="22"/>
        </w:rPr>
        <w:t xml:space="preserve">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00"/>
        <w:gridCol w:w="12"/>
        <w:gridCol w:w="1246"/>
        <w:gridCol w:w="1243"/>
      </w:tblGrid>
      <w:tr w:rsidR="00304120" w:rsidRPr="006A0A74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04120" w:rsidRPr="00990F3E" w:rsidRDefault="00304120" w:rsidP="00DE5CAD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4120" w:rsidRPr="006C7DB9" w:rsidRDefault="00304120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 xml:space="preserve"> 2016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304120" w:rsidRPr="006A0A74" w:rsidRDefault="00304120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 xml:space="preserve"> 2015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04120" w:rsidRPr="000B3CB1" w:rsidRDefault="00304120" w:rsidP="00DE5CAD">
            <w:pPr>
              <w:spacing w:before="16" w:after="16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Pr="000B3CB1" w:rsidRDefault="00304120" w:rsidP="00DE5CAD">
            <w:pPr>
              <w:spacing w:before="16" w:after="1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9,1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04120" w:rsidRPr="00B935A5" w:rsidRDefault="00304120" w:rsidP="00DE5CAD">
            <w:pPr>
              <w:spacing w:before="16" w:after="1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04120" w:rsidRPr="00F96AB5" w:rsidRDefault="00304120" w:rsidP="00DE5CAD">
            <w:pPr>
              <w:spacing w:before="16" w:after="1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Pr="000B3CB1" w:rsidRDefault="00304120" w:rsidP="00DE5CAD">
            <w:pPr>
              <w:spacing w:before="16" w:after="1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bCs/>
                <w:i/>
              </w:rPr>
              <w:t>машиномест</w:t>
            </w:r>
            <w:proofErr w:type="spellEnd"/>
            <w:r>
              <w:rPr>
                <w:rFonts w:ascii="Arial" w:hAnsi="Arial" w:cs="Arial"/>
                <w:bCs/>
                <w:i/>
              </w:rPr>
              <w:t>, единиц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04120" w:rsidRPr="00EB4AAE" w:rsidRDefault="00304120" w:rsidP="00DE5CAD">
            <w:pPr>
              <w:spacing w:before="16" w:after="16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04120" w:rsidRPr="000B3CB1" w:rsidRDefault="00304120" w:rsidP="00DE5CAD">
            <w:pPr>
              <w:spacing w:before="16" w:after="16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/>
                <w:i/>
              </w:rPr>
              <w:t>Образование</w:t>
            </w:r>
          </w:p>
        </w:tc>
      </w:tr>
      <w:tr w:rsidR="00304120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pStyle w:val="2"/>
              <w:keepNext w:val="0"/>
              <w:spacing w:before="16" w:after="1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Дошкольные образовательные организации, мест</w:t>
            </w:r>
          </w:p>
        </w:tc>
        <w:tc>
          <w:tcPr>
            <w:tcW w:w="125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120</w:t>
            </w:r>
          </w:p>
        </w:tc>
        <w:tc>
          <w:tcPr>
            <w:tcW w:w="1240" w:type="dxa"/>
            <w:tcBorders>
              <w:top w:val="nil"/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spacing w:before="16" w:after="1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304120" w:rsidRPr="002F72FA" w:rsidRDefault="00304120" w:rsidP="00304120">
      <w:pPr>
        <w:pStyle w:val="PlainText"/>
        <w:spacing w:before="60" w:after="100" w:line="264" w:lineRule="auto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t>Строительная деятельность</w:t>
      </w:r>
      <w:r>
        <w:rPr>
          <w:rFonts w:ascii="Arial" w:hAnsi="Arial"/>
          <w:sz w:val="22"/>
        </w:rPr>
        <w:t>. В январе 2016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12,6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21,4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15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proofErr w:type="spellStart"/>
      <w:r w:rsidRPr="002F72FA">
        <w:rPr>
          <w:rFonts w:ascii="Arial" w:hAnsi="Arial"/>
          <w:sz w:val="22"/>
          <w:szCs w:val="22"/>
        </w:rPr>
        <w:t>объема</w:t>
      </w:r>
      <w:proofErr w:type="spellEnd"/>
      <w:r w:rsidRPr="002F72FA">
        <w:rPr>
          <w:rFonts w:ascii="Arial" w:hAnsi="Arial"/>
          <w:sz w:val="22"/>
          <w:szCs w:val="22"/>
        </w:rPr>
        <w:t xml:space="preserve">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4,5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35,5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 20</w:t>
      </w:r>
      <w:r>
        <w:rPr>
          <w:rFonts w:ascii="Arial" w:hAnsi="Arial"/>
          <w:sz w:val="22"/>
        </w:rPr>
        <w:t>15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304120" w:rsidRDefault="00304120" w:rsidP="00304120">
      <w:pPr>
        <w:pStyle w:val="PlainText"/>
        <w:widowControl w:val="0"/>
        <w:spacing w:before="60" w:after="100" w:line="264" w:lineRule="auto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 xml:space="preserve">Динамика </w:t>
      </w:r>
      <w:proofErr w:type="spellStart"/>
      <w:r w:rsidRPr="002F72FA">
        <w:rPr>
          <w:rFonts w:ascii="Arial" w:hAnsi="Arial"/>
          <w:sz w:val="22"/>
        </w:rPr>
        <w:t>объема</w:t>
      </w:r>
      <w:proofErr w:type="spellEnd"/>
      <w:r w:rsidRPr="002F72FA">
        <w:rPr>
          <w:rFonts w:ascii="Arial" w:hAnsi="Arial"/>
          <w:sz w:val="22"/>
        </w:rPr>
        <w:t xml:space="preserve">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304120" w:rsidRPr="002F72FA" w:rsidTr="00DE5C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04120" w:rsidRPr="002F72FA" w:rsidRDefault="00304120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120" w:rsidRPr="002F72FA" w:rsidRDefault="00304120" w:rsidP="00DE5CA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04120" w:rsidRPr="002F72FA" w:rsidRDefault="00304120" w:rsidP="00DE5CA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2F72FA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304120" w:rsidRPr="002F72FA" w:rsidTr="00DE5CAD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04120" w:rsidRPr="002F72FA" w:rsidRDefault="00304120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04120" w:rsidRPr="002F72FA" w:rsidRDefault="00304120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04120" w:rsidRPr="002F72FA" w:rsidRDefault="00304120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соответству</w:t>
            </w:r>
            <w:r w:rsidRPr="002F72FA">
              <w:rPr>
                <w:rFonts w:ascii="Arial" w:hAnsi="Arial"/>
                <w:b/>
                <w:sz w:val="18"/>
              </w:rPr>
              <w:t>ю</w:t>
            </w:r>
            <w:r w:rsidRPr="002F72FA">
              <w:rPr>
                <w:rFonts w:ascii="Arial" w:hAnsi="Arial"/>
                <w:b/>
                <w:sz w:val="18"/>
              </w:rPr>
              <w:t xml:space="preserve">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304120" w:rsidRPr="002F72FA" w:rsidRDefault="00304120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304120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304120" w:rsidRDefault="00304120" w:rsidP="00DE5CAD">
            <w:pPr>
              <w:pStyle w:val="PlainText"/>
              <w:spacing w:before="70" w:after="7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2016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304120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12630,1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78,6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304120" w:rsidRDefault="00304120" w:rsidP="00DE5CAD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23,6</w:t>
            </w:r>
          </w:p>
        </w:tc>
      </w:tr>
    </w:tbl>
    <w:p w:rsidR="005A59A1" w:rsidRPr="00304120" w:rsidRDefault="005A59A1" w:rsidP="00304120">
      <w:bookmarkStart w:id="0" w:name="_GoBack"/>
      <w:bookmarkEnd w:id="0"/>
    </w:p>
    <w:sectPr w:rsidR="005A59A1" w:rsidRPr="00304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4F6" w:rsidRDefault="007754F6" w:rsidP="007754F6">
      <w:r>
        <w:separator/>
      </w:r>
    </w:p>
  </w:endnote>
  <w:endnote w:type="continuationSeparator" w:id="0">
    <w:p w:rsidR="007754F6" w:rsidRDefault="007754F6" w:rsidP="0077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4F6" w:rsidRDefault="007754F6" w:rsidP="007754F6">
      <w:r>
        <w:separator/>
      </w:r>
    </w:p>
  </w:footnote>
  <w:footnote w:type="continuationSeparator" w:id="0">
    <w:p w:rsidR="007754F6" w:rsidRDefault="007754F6" w:rsidP="00775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F6"/>
    <w:rsid w:val="0008766A"/>
    <w:rsid w:val="00304120"/>
    <w:rsid w:val="00392588"/>
    <w:rsid w:val="005A59A1"/>
    <w:rsid w:val="006548A3"/>
    <w:rsid w:val="007754F6"/>
    <w:rsid w:val="00AD6B23"/>
    <w:rsid w:val="00B23C35"/>
    <w:rsid w:val="00C714DA"/>
    <w:rsid w:val="00DA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unhideWhenUsed/>
    <w:qFormat/>
    <w:rsid w:val="00B23C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qFormat/>
    <w:rsid w:val="00B23C35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B23C35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B23C35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B23C35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B23C35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B23C35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semiHidden/>
    <w:rsid w:val="007754F6"/>
    <w:rPr>
      <w:vertAlign w:val="superscript"/>
    </w:rPr>
  </w:style>
  <w:style w:type="paragraph" w:styleId="a7">
    <w:name w:val="footnote text"/>
    <w:basedOn w:val="a2"/>
    <w:link w:val="a8"/>
    <w:semiHidden/>
    <w:rsid w:val="007754F6"/>
  </w:style>
  <w:style w:type="character" w:customStyle="1" w:styleId="a8">
    <w:name w:val="Текст сноски Знак"/>
    <w:basedOn w:val="a3"/>
    <w:link w:val="a7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3"/>
    <w:link w:val="10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3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2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9">
    <w:name w:val="Ðàçäåë"/>
    <w:basedOn w:val="a2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C714DA"/>
    <w:rPr>
      <w:sz w:val="20"/>
    </w:rPr>
  </w:style>
  <w:style w:type="paragraph" w:customStyle="1" w:styleId="12">
    <w:name w:val="Текст1"/>
    <w:basedOn w:val="a2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2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character" w:customStyle="1" w:styleId="20">
    <w:name w:val="Заголовок 2 Знак"/>
    <w:basedOn w:val="a3"/>
    <w:link w:val="2"/>
    <w:rsid w:val="00B23C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rsid w:val="00B23C35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B23C3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a">
    <w:name w:val="caption"/>
    <w:basedOn w:val="a2"/>
    <w:next w:val="a2"/>
    <w:uiPriority w:val="99"/>
    <w:qFormat/>
    <w:rsid w:val="00B23C35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Niineaeoaaeeoa">
    <w:name w:val="Niinea e oaaeeoa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23C35"/>
  </w:style>
  <w:style w:type="paragraph" w:styleId="ab">
    <w:name w:val="header"/>
    <w:basedOn w:val="a2"/>
    <w:link w:val="ac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basedOn w:val="a3"/>
    <w:link w:val="ab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3"/>
    <w:rsid w:val="00B23C35"/>
  </w:style>
  <w:style w:type="paragraph" w:styleId="ae">
    <w:name w:val="footer"/>
    <w:basedOn w:val="a2"/>
    <w:link w:val="af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B23C35"/>
    <w:pPr>
      <w:pageBreakBefore/>
    </w:pPr>
  </w:style>
  <w:style w:type="paragraph" w:customStyle="1" w:styleId="Oaaeeoa">
    <w:name w:val="Oaaeeoa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0">
    <w:name w:val="Body Text"/>
    <w:basedOn w:val="a2"/>
    <w:link w:val="af1"/>
    <w:uiPriority w:val="99"/>
    <w:rsid w:val="00B23C35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1">
    <w:name w:val="Основной текст Знак"/>
    <w:basedOn w:val="a3"/>
    <w:link w:val="af0"/>
    <w:uiPriority w:val="99"/>
    <w:rsid w:val="00B23C35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B23C35"/>
    <w:rPr>
      <w:vertAlign w:val="superscript"/>
    </w:rPr>
  </w:style>
  <w:style w:type="paragraph" w:customStyle="1" w:styleId="oaenoniinee">
    <w:name w:val="oaeno niinee"/>
    <w:basedOn w:val="a2"/>
    <w:uiPriority w:val="99"/>
    <w:rsid w:val="00B23C35"/>
    <w:pPr>
      <w:widowControl w:val="0"/>
    </w:pPr>
  </w:style>
  <w:style w:type="paragraph" w:customStyle="1" w:styleId="BodyTextIndent2">
    <w:name w:val="Body Text Indent 2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2">
    <w:name w:val="annotation reference"/>
    <w:semiHidden/>
    <w:rsid w:val="00B23C35"/>
    <w:rPr>
      <w:sz w:val="16"/>
    </w:rPr>
  </w:style>
  <w:style w:type="paragraph" w:styleId="af3">
    <w:name w:val="annotation text"/>
    <w:basedOn w:val="a2"/>
    <w:link w:val="af4"/>
    <w:uiPriority w:val="99"/>
    <w:semiHidden/>
    <w:rsid w:val="00B23C35"/>
  </w:style>
  <w:style w:type="character" w:customStyle="1" w:styleId="af4">
    <w:name w:val="Текст примечания Знак"/>
    <w:basedOn w:val="a3"/>
    <w:link w:val="af3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B23C35"/>
    <w:pPr>
      <w:pageBreakBefore/>
    </w:pPr>
  </w:style>
  <w:style w:type="paragraph" w:customStyle="1" w:styleId="Niineaeoaaeeoa2">
    <w:name w:val="Niinea e oaaeeoa2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B23C3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B23C35"/>
  </w:style>
  <w:style w:type="paragraph" w:customStyle="1" w:styleId="BlockText4">
    <w:name w:val="Block Text4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B23C35"/>
    <w:rPr>
      <w:vertAlign w:val="superscript"/>
    </w:rPr>
  </w:style>
  <w:style w:type="paragraph" w:customStyle="1" w:styleId="oaenoniinee1">
    <w:name w:val="oaeno niinee1"/>
    <w:basedOn w:val="a2"/>
    <w:uiPriority w:val="99"/>
    <w:rsid w:val="00B23C35"/>
    <w:pPr>
      <w:widowControl w:val="0"/>
    </w:pPr>
  </w:style>
  <w:style w:type="paragraph" w:customStyle="1" w:styleId="BodyTextIndent210">
    <w:name w:val="Body Text Indent 210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B23C35"/>
    <w:pPr>
      <w:pageBreakBefore/>
    </w:pPr>
  </w:style>
  <w:style w:type="paragraph" w:customStyle="1" w:styleId="Niineaeoaaeeoa1">
    <w:name w:val="Niinea e oaaeeoa1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odyText23">
    <w:name w:val="Body Text 23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B23C35"/>
    <w:pPr>
      <w:pageBreakBefore/>
    </w:pPr>
  </w:style>
  <w:style w:type="paragraph" w:customStyle="1" w:styleId="af6">
    <w:name w:val="Ñíîñêà ê òàáëèöå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B23C35"/>
  </w:style>
  <w:style w:type="character" w:customStyle="1" w:styleId="af9">
    <w:name w:val="çíàê ñíîñêè"/>
    <w:rsid w:val="00B23C35"/>
    <w:rPr>
      <w:vertAlign w:val="superscript"/>
    </w:rPr>
  </w:style>
  <w:style w:type="paragraph" w:customStyle="1" w:styleId="afa">
    <w:name w:val="òåêñò ñíîñêè"/>
    <w:basedOn w:val="a2"/>
    <w:uiPriority w:val="99"/>
    <w:rsid w:val="00B23C35"/>
    <w:pPr>
      <w:widowControl w:val="0"/>
    </w:pPr>
  </w:style>
  <w:style w:type="paragraph" w:customStyle="1" w:styleId="BlockText3">
    <w:name w:val="Block Text3"/>
    <w:basedOn w:val="a2"/>
    <w:uiPriority w:val="99"/>
    <w:rsid w:val="00B23C35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B23C35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B23C35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B23C35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B23C35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B23C35"/>
    <w:pPr>
      <w:pageBreakBefore/>
    </w:pPr>
  </w:style>
  <w:style w:type="paragraph" w:customStyle="1" w:styleId="aff0">
    <w:name w:val="Сноска к таблице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B23C35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B23C3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B23C3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B23C35"/>
    <w:rPr>
      <w:vertAlign w:val="superscript"/>
    </w:rPr>
  </w:style>
  <w:style w:type="paragraph" w:styleId="21">
    <w:name w:val="Body Text 2"/>
    <w:basedOn w:val="a2"/>
    <w:link w:val="22"/>
    <w:uiPriority w:val="99"/>
    <w:rsid w:val="00B23C35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B23C35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B23C35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B23C35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B23C35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B23C35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B23C3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B23C35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B23C35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B23C35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0"/>
    <w:uiPriority w:val="99"/>
    <w:rsid w:val="00B23C35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B23C35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23C35"/>
    <w:rPr>
      <w:sz w:val="20"/>
    </w:rPr>
  </w:style>
  <w:style w:type="paragraph" w:customStyle="1" w:styleId="312">
    <w:name w:val="Верхний колонтитул3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">
    <w:name w:val="цифры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B23C35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B23C35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23C35"/>
  </w:style>
  <w:style w:type="paragraph" w:customStyle="1" w:styleId="110">
    <w:name w:val="заголовок 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B23C35"/>
  </w:style>
  <w:style w:type="character" w:customStyle="1" w:styleId="aff9">
    <w:name w:val="номер страницы"/>
    <w:basedOn w:val="a3"/>
    <w:rsid w:val="00B23C35"/>
  </w:style>
  <w:style w:type="paragraph" w:customStyle="1" w:styleId="16">
    <w:name w:val="Верхний колонтитул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B23C35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B23C35"/>
    <w:pPr>
      <w:spacing w:before="160"/>
    </w:pPr>
    <w:rPr>
      <w:b/>
    </w:rPr>
  </w:style>
  <w:style w:type="paragraph" w:customStyle="1" w:styleId="Textbody">
    <w:name w:val="Text body"/>
    <w:uiPriority w:val="99"/>
    <w:rsid w:val="00B23C35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B23C35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B23C35"/>
    <w:rPr>
      <w:color w:val="800080"/>
      <w:u w:val="single"/>
    </w:rPr>
  </w:style>
  <w:style w:type="character" w:customStyle="1" w:styleId="Hyperlink">
    <w:name w:val="Hyperlink"/>
    <w:rsid w:val="00B23C35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B23C35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B23C35"/>
    <w:pPr>
      <w:spacing w:before="160"/>
    </w:pPr>
    <w:rPr>
      <w:b/>
    </w:rPr>
  </w:style>
  <w:style w:type="paragraph" w:customStyle="1" w:styleId="Normal322">
    <w:name w:val="Normal32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21">
    <w:name w:val="заголовок 22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B23C35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B23C35"/>
    <w:pPr>
      <w:spacing w:after="120"/>
    </w:pPr>
    <w:rPr>
      <w:sz w:val="20"/>
    </w:rPr>
  </w:style>
  <w:style w:type="paragraph" w:customStyle="1" w:styleId="126">
    <w:name w:val="Ñòèëü12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B23C35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B23C35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B23C35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B23C3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B23C35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B23C35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B23C3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B23C35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B23C3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B23C35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B23C3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Обычный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B23C35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B23C35"/>
    <w:pPr>
      <w:spacing w:before="100" w:beforeAutospacing="1" w:after="100" w:afterAutospacing="1"/>
    </w:pPr>
    <w:rPr>
      <w:sz w:val="24"/>
      <w:szCs w:val="24"/>
    </w:rPr>
  </w:style>
  <w:style w:type="paragraph" w:customStyle="1" w:styleId="1f0">
    <w:name w:val="Цитата1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1">
    <w:name w:val="Схема документа1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8">
    <w:name w:val="Основной текст 31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2">
    <w:name w:val="Основной текст1"/>
    <w:basedOn w:val="1f"/>
    <w:uiPriority w:val="99"/>
    <w:rsid w:val="00B23C35"/>
    <w:pPr>
      <w:spacing w:after="120"/>
    </w:pPr>
    <w:rPr>
      <w:sz w:val="20"/>
    </w:rPr>
  </w:style>
  <w:style w:type="paragraph" w:customStyle="1" w:styleId="1f3">
    <w:name w:val="Название1"/>
    <w:basedOn w:val="1f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f4">
    <w:name w:val="Подзаголовок1"/>
    <w:basedOn w:val="1f"/>
    <w:uiPriority w:val="99"/>
    <w:rsid w:val="00B23C35"/>
    <w:pPr>
      <w:spacing w:after="60"/>
      <w:jc w:val="center"/>
    </w:pPr>
    <w:rPr>
      <w:rFonts w:ascii="Arial" w:hAnsi="Arial"/>
      <w:i/>
    </w:rPr>
  </w:style>
  <w:style w:type="character" w:customStyle="1" w:styleId="1f5">
    <w:name w:val="Просмотренная гиперссылка1"/>
    <w:rsid w:val="00B23C35"/>
    <w:rPr>
      <w:color w:val="800080"/>
      <w:u w:val="single"/>
    </w:rPr>
  </w:style>
  <w:style w:type="character" w:customStyle="1" w:styleId="1f6">
    <w:name w:val="Гиперссылка1"/>
    <w:rsid w:val="00B23C35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7">
    <w:name w:val="Нет списка1"/>
    <w:next w:val="a5"/>
    <w:uiPriority w:val="99"/>
    <w:semiHidden/>
    <w:unhideWhenUsed/>
    <w:rsid w:val="00B23C35"/>
  </w:style>
  <w:style w:type="table" w:customStyle="1" w:styleId="1f8">
    <w:name w:val="Сетка таблицы1"/>
    <w:basedOn w:val="a4"/>
    <w:next w:val="afff1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unhideWhenUsed/>
    <w:qFormat/>
    <w:rsid w:val="00B23C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qFormat/>
    <w:rsid w:val="00B23C35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B23C35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B23C35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B23C35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B23C35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B23C35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semiHidden/>
    <w:rsid w:val="007754F6"/>
    <w:rPr>
      <w:vertAlign w:val="superscript"/>
    </w:rPr>
  </w:style>
  <w:style w:type="paragraph" w:styleId="a7">
    <w:name w:val="footnote text"/>
    <w:basedOn w:val="a2"/>
    <w:link w:val="a8"/>
    <w:semiHidden/>
    <w:rsid w:val="007754F6"/>
  </w:style>
  <w:style w:type="character" w:customStyle="1" w:styleId="a8">
    <w:name w:val="Текст сноски Знак"/>
    <w:basedOn w:val="a3"/>
    <w:link w:val="a7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3"/>
    <w:link w:val="10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3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2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9">
    <w:name w:val="Ðàçäåë"/>
    <w:basedOn w:val="a2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C714DA"/>
    <w:rPr>
      <w:sz w:val="20"/>
    </w:rPr>
  </w:style>
  <w:style w:type="paragraph" w:customStyle="1" w:styleId="12">
    <w:name w:val="Текст1"/>
    <w:basedOn w:val="a2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2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character" w:customStyle="1" w:styleId="20">
    <w:name w:val="Заголовок 2 Знак"/>
    <w:basedOn w:val="a3"/>
    <w:link w:val="2"/>
    <w:rsid w:val="00B23C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rsid w:val="00B23C35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B23C3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a">
    <w:name w:val="caption"/>
    <w:basedOn w:val="a2"/>
    <w:next w:val="a2"/>
    <w:uiPriority w:val="99"/>
    <w:qFormat/>
    <w:rsid w:val="00B23C35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Niineaeoaaeeoa">
    <w:name w:val="Niinea e oaaeeoa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23C35"/>
  </w:style>
  <w:style w:type="paragraph" w:styleId="ab">
    <w:name w:val="header"/>
    <w:basedOn w:val="a2"/>
    <w:link w:val="ac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basedOn w:val="a3"/>
    <w:link w:val="ab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3"/>
    <w:rsid w:val="00B23C35"/>
  </w:style>
  <w:style w:type="paragraph" w:styleId="ae">
    <w:name w:val="footer"/>
    <w:basedOn w:val="a2"/>
    <w:link w:val="af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B23C35"/>
    <w:pPr>
      <w:pageBreakBefore/>
    </w:pPr>
  </w:style>
  <w:style w:type="paragraph" w:customStyle="1" w:styleId="Oaaeeoa">
    <w:name w:val="Oaaeeoa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0">
    <w:name w:val="Body Text"/>
    <w:basedOn w:val="a2"/>
    <w:link w:val="af1"/>
    <w:uiPriority w:val="99"/>
    <w:rsid w:val="00B23C35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1">
    <w:name w:val="Основной текст Знак"/>
    <w:basedOn w:val="a3"/>
    <w:link w:val="af0"/>
    <w:uiPriority w:val="99"/>
    <w:rsid w:val="00B23C35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B23C35"/>
    <w:rPr>
      <w:vertAlign w:val="superscript"/>
    </w:rPr>
  </w:style>
  <w:style w:type="paragraph" w:customStyle="1" w:styleId="oaenoniinee">
    <w:name w:val="oaeno niinee"/>
    <w:basedOn w:val="a2"/>
    <w:uiPriority w:val="99"/>
    <w:rsid w:val="00B23C35"/>
    <w:pPr>
      <w:widowControl w:val="0"/>
    </w:pPr>
  </w:style>
  <w:style w:type="paragraph" w:customStyle="1" w:styleId="BodyTextIndent2">
    <w:name w:val="Body Text Indent 2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2">
    <w:name w:val="annotation reference"/>
    <w:semiHidden/>
    <w:rsid w:val="00B23C35"/>
    <w:rPr>
      <w:sz w:val="16"/>
    </w:rPr>
  </w:style>
  <w:style w:type="paragraph" w:styleId="af3">
    <w:name w:val="annotation text"/>
    <w:basedOn w:val="a2"/>
    <w:link w:val="af4"/>
    <w:uiPriority w:val="99"/>
    <w:semiHidden/>
    <w:rsid w:val="00B23C35"/>
  </w:style>
  <w:style w:type="character" w:customStyle="1" w:styleId="af4">
    <w:name w:val="Текст примечания Знак"/>
    <w:basedOn w:val="a3"/>
    <w:link w:val="af3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B23C35"/>
    <w:pPr>
      <w:pageBreakBefore/>
    </w:pPr>
  </w:style>
  <w:style w:type="paragraph" w:customStyle="1" w:styleId="Niineaeoaaeeoa2">
    <w:name w:val="Niinea e oaaeeoa2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B23C3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B23C35"/>
  </w:style>
  <w:style w:type="paragraph" w:customStyle="1" w:styleId="BlockText4">
    <w:name w:val="Block Text4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B23C35"/>
    <w:rPr>
      <w:vertAlign w:val="superscript"/>
    </w:rPr>
  </w:style>
  <w:style w:type="paragraph" w:customStyle="1" w:styleId="oaenoniinee1">
    <w:name w:val="oaeno niinee1"/>
    <w:basedOn w:val="a2"/>
    <w:uiPriority w:val="99"/>
    <w:rsid w:val="00B23C35"/>
    <w:pPr>
      <w:widowControl w:val="0"/>
    </w:pPr>
  </w:style>
  <w:style w:type="paragraph" w:customStyle="1" w:styleId="BodyTextIndent210">
    <w:name w:val="Body Text Indent 210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B23C35"/>
    <w:pPr>
      <w:pageBreakBefore/>
    </w:pPr>
  </w:style>
  <w:style w:type="paragraph" w:customStyle="1" w:styleId="Niineaeoaaeeoa1">
    <w:name w:val="Niinea e oaaeeoa1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odyText23">
    <w:name w:val="Body Text 23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B23C35"/>
    <w:pPr>
      <w:pageBreakBefore/>
    </w:pPr>
  </w:style>
  <w:style w:type="paragraph" w:customStyle="1" w:styleId="af6">
    <w:name w:val="Ñíîñêà ê òàáëèöå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B23C35"/>
  </w:style>
  <w:style w:type="character" w:customStyle="1" w:styleId="af9">
    <w:name w:val="çíàê ñíîñêè"/>
    <w:rsid w:val="00B23C35"/>
    <w:rPr>
      <w:vertAlign w:val="superscript"/>
    </w:rPr>
  </w:style>
  <w:style w:type="paragraph" w:customStyle="1" w:styleId="afa">
    <w:name w:val="òåêñò ñíîñêè"/>
    <w:basedOn w:val="a2"/>
    <w:uiPriority w:val="99"/>
    <w:rsid w:val="00B23C35"/>
    <w:pPr>
      <w:widowControl w:val="0"/>
    </w:pPr>
  </w:style>
  <w:style w:type="paragraph" w:customStyle="1" w:styleId="BlockText3">
    <w:name w:val="Block Text3"/>
    <w:basedOn w:val="a2"/>
    <w:uiPriority w:val="99"/>
    <w:rsid w:val="00B23C35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B23C35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B23C35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B23C35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B23C35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B23C35"/>
    <w:pPr>
      <w:pageBreakBefore/>
    </w:pPr>
  </w:style>
  <w:style w:type="paragraph" w:customStyle="1" w:styleId="aff0">
    <w:name w:val="Сноска к таблице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B23C35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B23C3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B23C3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B23C35"/>
    <w:rPr>
      <w:vertAlign w:val="superscript"/>
    </w:rPr>
  </w:style>
  <w:style w:type="paragraph" w:styleId="21">
    <w:name w:val="Body Text 2"/>
    <w:basedOn w:val="a2"/>
    <w:link w:val="22"/>
    <w:uiPriority w:val="99"/>
    <w:rsid w:val="00B23C35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B23C35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B23C35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B23C35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B23C35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B23C35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B23C3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B23C35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B23C35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B23C35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0"/>
    <w:uiPriority w:val="99"/>
    <w:rsid w:val="00B23C35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B23C35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23C35"/>
    <w:rPr>
      <w:sz w:val="20"/>
    </w:rPr>
  </w:style>
  <w:style w:type="paragraph" w:customStyle="1" w:styleId="312">
    <w:name w:val="Верхний колонтитул3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">
    <w:name w:val="цифры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B23C35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B23C35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23C35"/>
  </w:style>
  <w:style w:type="paragraph" w:customStyle="1" w:styleId="110">
    <w:name w:val="заголовок 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B23C35"/>
  </w:style>
  <w:style w:type="character" w:customStyle="1" w:styleId="aff9">
    <w:name w:val="номер страницы"/>
    <w:basedOn w:val="a3"/>
    <w:rsid w:val="00B23C35"/>
  </w:style>
  <w:style w:type="paragraph" w:customStyle="1" w:styleId="16">
    <w:name w:val="Верхний колонтитул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B23C35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B23C35"/>
    <w:pPr>
      <w:spacing w:before="160"/>
    </w:pPr>
    <w:rPr>
      <w:b/>
    </w:rPr>
  </w:style>
  <w:style w:type="paragraph" w:customStyle="1" w:styleId="Textbody">
    <w:name w:val="Text body"/>
    <w:uiPriority w:val="99"/>
    <w:rsid w:val="00B23C35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B23C35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B23C35"/>
    <w:rPr>
      <w:color w:val="800080"/>
      <w:u w:val="single"/>
    </w:rPr>
  </w:style>
  <w:style w:type="character" w:customStyle="1" w:styleId="Hyperlink">
    <w:name w:val="Hyperlink"/>
    <w:rsid w:val="00B23C35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B23C35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B23C35"/>
    <w:pPr>
      <w:spacing w:before="160"/>
    </w:pPr>
    <w:rPr>
      <w:b/>
    </w:rPr>
  </w:style>
  <w:style w:type="paragraph" w:customStyle="1" w:styleId="Normal322">
    <w:name w:val="Normal32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21">
    <w:name w:val="заголовок 22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B23C35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B23C35"/>
    <w:pPr>
      <w:spacing w:after="120"/>
    </w:pPr>
    <w:rPr>
      <w:sz w:val="20"/>
    </w:rPr>
  </w:style>
  <w:style w:type="paragraph" w:customStyle="1" w:styleId="126">
    <w:name w:val="Ñòèëü12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B23C35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B23C35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B23C35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B23C3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B23C35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B23C35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B23C3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B23C35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B23C3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B23C35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B23C3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Обычный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B23C35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B23C35"/>
    <w:pPr>
      <w:spacing w:before="100" w:beforeAutospacing="1" w:after="100" w:afterAutospacing="1"/>
    </w:pPr>
    <w:rPr>
      <w:sz w:val="24"/>
      <w:szCs w:val="24"/>
    </w:rPr>
  </w:style>
  <w:style w:type="paragraph" w:customStyle="1" w:styleId="1f0">
    <w:name w:val="Цитата1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1">
    <w:name w:val="Схема документа1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8">
    <w:name w:val="Основной текст 31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2">
    <w:name w:val="Основной текст1"/>
    <w:basedOn w:val="1f"/>
    <w:uiPriority w:val="99"/>
    <w:rsid w:val="00B23C35"/>
    <w:pPr>
      <w:spacing w:after="120"/>
    </w:pPr>
    <w:rPr>
      <w:sz w:val="20"/>
    </w:rPr>
  </w:style>
  <w:style w:type="paragraph" w:customStyle="1" w:styleId="1f3">
    <w:name w:val="Название1"/>
    <w:basedOn w:val="1f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f4">
    <w:name w:val="Подзаголовок1"/>
    <w:basedOn w:val="1f"/>
    <w:uiPriority w:val="99"/>
    <w:rsid w:val="00B23C35"/>
    <w:pPr>
      <w:spacing w:after="60"/>
      <w:jc w:val="center"/>
    </w:pPr>
    <w:rPr>
      <w:rFonts w:ascii="Arial" w:hAnsi="Arial"/>
      <w:i/>
    </w:rPr>
  </w:style>
  <w:style w:type="character" w:customStyle="1" w:styleId="1f5">
    <w:name w:val="Просмотренная гиперссылка1"/>
    <w:rsid w:val="00B23C35"/>
    <w:rPr>
      <w:color w:val="800080"/>
      <w:u w:val="single"/>
    </w:rPr>
  </w:style>
  <w:style w:type="character" w:customStyle="1" w:styleId="1f6">
    <w:name w:val="Гиперссылка1"/>
    <w:rsid w:val="00B23C35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7">
    <w:name w:val="Нет списка1"/>
    <w:next w:val="a5"/>
    <w:uiPriority w:val="99"/>
    <w:semiHidden/>
    <w:unhideWhenUsed/>
    <w:rsid w:val="00B23C35"/>
  </w:style>
  <w:style w:type="table" w:customStyle="1" w:styleId="1f8">
    <w:name w:val="Сетка таблицы1"/>
    <w:basedOn w:val="a4"/>
    <w:next w:val="afff1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87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82732249616008E-2"/>
                  <c:y val="-2.7626834584983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7655224135968646E-3"/>
                  <c:y val="-2.06284379930925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17478915307933E-2"/>
                  <c:y val="1.97831769020868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680038878945254E-2"/>
                  <c:y val="-2.57958186594922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016508683561833E-2"/>
                  <c:y val="2.3629550202653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9617543850040716E-2"/>
                  <c:y val="2.116387848957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6.0436969821117334E-2"/>
                  <c:y val="-2.6730565955947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374972192783751E-2"/>
                  <c:y val="-3.1203065388990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96451310638915E-2"/>
                  <c:y val="1.8976892292293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300982911005733E-2"/>
                  <c:y val="-3.0684350099517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7.2391828284424026E-3"/>
                  <c:y val="-2.5066832169817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817031943403846E-2"/>
                  <c:y val="1.92343355256006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1056142524589745E-2"/>
                  <c:y val="-2.81970819545366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799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 formatCode="General">
                  <c:v>73.7</c:v>
                </c:pt>
                <c:pt idx="1">
                  <c:v>48.1</c:v>
                </c:pt>
                <c:pt idx="2">
                  <c:v>28.9</c:v>
                </c:pt>
                <c:pt idx="3">
                  <c:v>59.6</c:v>
                </c:pt>
                <c:pt idx="4">
                  <c:v>13.8</c:v>
                </c:pt>
                <c:pt idx="5">
                  <c:v>16.3</c:v>
                </c:pt>
                <c:pt idx="6">
                  <c:v>49</c:v>
                </c:pt>
                <c:pt idx="7">
                  <c:v>55.9</c:v>
                </c:pt>
                <c:pt idx="8">
                  <c:v>29.3</c:v>
                </c:pt>
                <c:pt idx="9">
                  <c:v>41.6</c:v>
                </c:pt>
                <c:pt idx="10">
                  <c:v>28.6</c:v>
                </c:pt>
                <c:pt idx="11" formatCode="General">
                  <c:v>11.3</c:v>
                </c:pt>
                <c:pt idx="12" formatCode="General">
                  <c:v>67.599999999999994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87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14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1160320"/>
        <c:axId val="151161856"/>
      </c:lineChart>
      <c:catAx>
        <c:axId val="151160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1161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1161856"/>
        <c:scaling>
          <c:orientation val="minMax"/>
          <c:min val="0"/>
        </c:scaling>
        <c:delete val="0"/>
        <c:axPos val="l"/>
        <c:majorGridlines>
          <c:spPr>
            <a:ln w="3172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1160320"/>
        <c:crosses val="autoZero"/>
        <c:crossBetween val="between"/>
        <c:majorUnit val="20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2016-03-22T12:58:00Z</dcterms:created>
  <dcterms:modified xsi:type="dcterms:W3CDTF">2016-03-22T12:58:00Z</dcterms:modified>
</cp:coreProperties>
</file>